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9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技术参数及服务方案征集表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0EA7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56BEC9D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品牌/厂家</w:t>
            </w:r>
          </w:p>
        </w:tc>
        <w:tc>
          <w:tcPr>
            <w:tcW w:w="7635" w:type="dxa"/>
            <w:noWrap w:val="0"/>
            <w:vAlign w:val="center"/>
          </w:tcPr>
          <w:p w14:paraId="540CED6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AD39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396D600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规格型号</w:t>
            </w:r>
          </w:p>
        </w:tc>
        <w:tc>
          <w:tcPr>
            <w:tcW w:w="7635" w:type="dxa"/>
            <w:noWrap w:val="0"/>
            <w:vAlign w:val="center"/>
          </w:tcPr>
          <w:p w14:paraId="1873A090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0" w:hRule="atLeast"/>
        </w:trPr>
        <w:tc>
          <w:tcPr>
            <w:tcW w:w="1665" w:type="dxa"/>
            <w:noWrap w:val="0"/>
            <w:vAlign w:val="center"/>
          </w:tcPr>
          <w:p w14:paraId="1D10502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技术参数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default" w:ascii="仿宋_GB2312" w:hAnsi="仿宋_GB2312" w:eastAsia="宋体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或提供满足医院需求的配置</w:t>
            </w:r>
          </w:p>
        </w:tc>
      </w:tr>
      <w:tr w14:paraId="430E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0" w:hRule="atLeast"/>
        </w:trPr>
        <w:tc>
          <w:tcPr>
            <w:tcW w:w="1665" w:type="dxa"/>
            <w:noWrap w:val="0"/>
            <w:vAlign w:val="center"/>
          </w:tcPr>
          <w:p w14:paraId="7A430BA7">
            <w:pPr>
              <w:pStyle w:val="2"/>
              <w:widowControl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服务方案</w:t>
            </w:r>
          </w:p>
        </w:tc>
        <w:tc>
          <w:tcPr>
            <w:tcW w:w="7635" w:type="dxa"/>
            <w:noWrap w:val="0"/>
            <w:vAlign w:val="center"/>
          </w:tcPr>
          <w:p w14:paraId="51A66A97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</w:t>
            </w:r>
            <w:bookmarkStart w:id="0" w:name="_GoBack"/>
            <w:bookmarkEnd w:id="0"/>
            <w:r>
              <w:rPr>
                <w:rFonts w:hint="eastAsia" w:ascii="宋体" w:hAnsi="宋体"/>
                <w:color w:val="0000FF"/>
                <w:lang w:val="en-US" w:eastAsia="zh-CN"/>
              </w:rPr>
              <w:t>方案</w:t>
            </w:r>
          </w:p>
        </w:tc>
      </w:tr>
    </w:tbl>
    <w:p w14:paraId="590F48B2">
      <w:pPr>
        <w:rPr>
          <w:sz w:val="30"/>
          <w:szCs w:val="30"/>
        </w:rPr>
      </w:pPr>
    </w:p>
    <w:p w14:paraId="458AB837">
      <w:pPr>
        <w:rPr>
          <w:sz w:val="30"/>
          <w:szCs w:val="30"/>
        </w:rPr>
      </w:pPr>
    </w:p>
    <w:p w14:paraId="1B42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</w:t>
      </w:r>
      <w:r>
        <w:rPr>
          <w:rFonts w:ascii="宋体" w:hAnsi="宋体" w:eastAsia="宋体"/>
        </w:rPr>
        <w:t>供应商（盖章）：</w:t>
      </w:r>
    </w:p>
    <w:p w14:paraId="30B5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               </w:t>
      </w:r>
      <w:r>
        <w:rPr>
          <w:rFonts w:ascii="宋体" w:hAnsi="宋体" w:eastAsia="宋体"/>
        </w:rPr>
        <w:t>日期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C19E4"/>
    <w:rsid w:val="201B5C14"/>
    <w:rsid w:val="30C65728"/>
    <w:rsid w:val="3D2757A1"/>
    <w:rsid w:val="44332C7D"/>
    <w:rsid w:val="4AA42996"/>
    <w:rsid w:val="4D245859"/>
    <w:rsid w:val="4E63209A"/>
    <w:rsid w:val="51CD466B"/>
    <w:rsid w:val="59480B21"/>
    <w:rsid w:val="5B6A1223"/>
    <w:rsid w:val="69054C69"/>
    <w:rsid w:val="6B39476E"/>
    <w:rsid w:val="6B950955"/>
    <w:rsid w:val="6B9B0F84"/>
    <w:rsid w:val="75E11C8A"/>
    <w:rsid w:val="77663402"/>
    <w:rsid w:val="78AC6694"/>
    <w:rsid w:val="78C57641"/>
    <w:rsid w:val="78F817C4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首行缩进"/>
    <w:basedOn w:val="1"/>
    <w:qFormat/>
    <w:uiPriority w:val="0"/>
    <w:pPr>
      <w:ind w:firstLine="480" w:firstLineChars="200"/>
    </w:p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84</Characters>
  <Lines>0</Lines>
  <Paragraphs>0</Paragraphs>
  <TotalTime>1</TotalTime>
  <ScaleCrop>false</ScaleCrop>
  <LinksUpToDate>false</LinksUpToDate>
  <CharactersWithSpaces>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2026-09-11T00:37:24Z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