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tbl>
      <w:tblPr>
        <w:tblStyle w:val="3"/>
        <w:tblpPr w:leftFromText="180" w:rightFromText="180" w:vertAnchor="text" w:horzAnchor="page" w:tblpX="1178" w:tblpY="515"/>
        <w:tblOverlap w:val="never"/>
        <w:tblW w:w="93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4"/>
        <w:gridCol w:w="1275"/>
        <w:gridCol w:w="1412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24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南宁市第二人民医院2025年公务用车租赁服务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项目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货物类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6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6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61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1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741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4A1AF9F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548D"/>
    <w:rsid w:val="4208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2025-09-02T01:51:00Z</dcterms:created>
  <dc:creator>mn</dc:creator>
  <cp:lastModifiedBy>mn</cp:lastModifiedBy>
  <dcterms:modified xsi:type="dcterms:W3CDTF">2025-09-02T01:51:59Z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A902E0C08A9D483D852128400F56215A_11</vt:lpwstr>
  </property>
  <property fmtid="{D5CDD505-2E9C-101B-9397-08002B2CF9AE}" pid="4" name="KSOTemplateDocerSaveRecord">
    <vt:lpwstr>eyJoZGlkIjoiMzljMTQyZjgyMGZlYjc4ODEyMjdhZWMwZDg2ZDkyOTYiLCJ1c2VySWQiOiI1MDY4NDYxMDUifQ==</vt:lpwstr>
  </property>
</Properties>
</file>